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1D" w:rsidRPr="001F7B6D" w:rsidRDefault="0089421D" w:rsidP="00EE0DAA">
      <w:pPr>
        <w:pStyle w:val="Kop1"/>
        <w:jc w:val="center"/>
        <w:rPr>
          <w:sz w:val="32"/>
          <w:szCs w:val="32"/>
        </w:rPr>
      </w:pPr>
      <w:r w:rsidRPr="001F7B6D">
        <w:rPr>
          <w:color w:val="auto"/>
          <w:sz w:val="32"/>
          <w:szCs w:val="32"/>
        </w:rPr>
        <w:t>Wat is nou het verschil tussen een concept en een thema?</w:t>
      </w:r>
    </w:p>
    <w:p w:rsidR="00C834C8" w:rsidRDefault="00C834C8" w:rsidP="001F7B6D">
      <w:pPr>
        <w:pStyle w:val="Geenafstand"/>
        <w:rPr>
          <w:rFonts w:asciiTheme="majorHAnsi" w:hAnsiTheme="majorHAnsi"/>
          <w:sz w:val="24"/>
          <w:szCs w:val="24"/>
        </w:rPr>
      </w:pPr>
      <w:r>
        <w:rPr>
          <w:noProof/>
          <w:lang w:eastAsia="nl-NL"/>
        </w:rPr>
        <w:drawing>
          <wp:anchor distT="0" distB="0" distL="114300" distR="114300" simplePos="0" relativeHeight="251658240" behindDoc="1" locked="0" layoutInCell="1" allowOverlap="1" wp14:anchorId="771FC1C6" wp14:editId="1859B3EE">
            <wp:simplePos x="0" y="0"/>
            <wp:positionH relativeFrom="column">
              <wp:posOffset>3195955</wp:posOffset>
            </wp:positionH>
            <wp:positionV relativeFrom="paragraph">
              <wp:posOffset>212725</wp:posOffset>
            </wp:positionV>
            <wp:extent cx="3352800" cy="1894205"/>
            <wp:effectExtent l="0" t="0" r="0" b="0"/>
            <wp:wrapTight wrapText="bothSides">
              <wp:wrapPolygon edited="0">
                <wp:start x="0" y="0"/>
                <wp:lineTo x="0" y="21289"/>
                <wp:lineTo x="21477" y="21289"/>
                <wp:lineTo x="21477" y="0"/>
                <wp:lineTo x="0" y="0"/>
              </wp:wrapPolygon>
            </wp:wrapTight>
            <wp:docPr id="1" name="Afbeelding 1" descr="C:\Users\Astrid\Downloads\fot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rid\Downloads\foto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2800" cy="189420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sidR="0089421D" w:rsidRPr="001F7B6D">
        <w:rPr>
          <w:rFonts w:asciiTheme="majorHAnsi" w:hAnsiTheme="majorHAnsi"/>
          <w:sz w:val="24"/>
          <w:szCs w:val="24"/>
        </w:rPr>
        <w:t xml:space="preserve">Woensdag 14 mei </w:t>
      </w:r>
      <w:r w:rsidR="001F7B6D" w:rsidRPr="001F7B6D">
        <w:rPr>
          <w:rFonts w:asciiTheme="majorHAnsi" w:hAnsiTheme="majorHAnsi"/>
          <w:sz w:val="24"/>
          <w:szCs w:val="24"/>
        </w:rPr>
        <w:t xml:space="preserve">jl. </w:t>
      </w:r>
      <w:r w:rsidR="0089421D" w:rsidRPr="001F7B6D">
        <w:rPr>
          <w:rFonts w:asciiTheme="majorHAnsi" w:hAnsiTheme="majorHAnsi"/>
          <w:sz w:val="24"/>
          <w:szCs w:val="24"/>
        </w:rPr>
        <w:t>was de heer Jan Piet Miedema bij de NHL</w:t>
      </w:r>
      <w:r w:rsidRPr="001F7B6D">
        <w:rPr>
          <w:rFonts w:asciiTheme="majorHAnsi" w:hAnsiTheme="majorHAnsi"/>
          <w:sz w:val="24"/>
          <w:szCs w:val="24"/>
        </w:rPr>
        <w:t xml:space="preserve"> te Leeuwarden</w:t>
      </w:r>
      <w:r w:rsidR="0089421D" w:rsidRPr="001F7B6D">
        <w:rPr>
          <w:rFonts w:asciiTheme="majorHAnsi" w:hAnsiTheme="majorHAnsi"/>
          <w:sz w:val="24"/>
          <w:szCs w:val="24"/>
        </w:rPr>
        <w:t xml:space="preserve"> om een gastcollege te geven over concepten.</w:t>
      </w:r>
      <w:r w:rsidR="00856C97" w:rsidRPr="001F7B6D">
        <w:rPr>
          <w:rFonts w:asciiTheme="majorHAnsi" w:hAnsiTheme="majorHAnsi"/>
          <w:sz w:val="24"/>
          <w:szCs w:val="24"/>
        </w:rPr>
        <w:t xml:space="preserve"> Het gaat erom dat er goed nagedacht wordt over wat het bedrijf wil overbrengen</w:t>
      </w:r>
      <w:r w:rsidRPr="001F7B6D">
        <w:rPr>
          <w:rFonts w:asciiTheme="majorHAnsi" w:hAnsiTheme="majorHAnsi"/>
          <w:sz w:val="24"/>
          <w:szCs w:val="24"/>
        </w:rPr>
        <w:t xml:space="preserve"> met haar campagne</w:t>
      </w:r>
      <w:r w:rsidR="00856C97" w:rsidRPr="001F7B6D">
        <w:rPr>
          <w:rFonts w:asciiTheme="majorHAnsi" w:hAnsiTheme="majorHAnsi"/>
          <w:sz w:val="24"/>
          <w:szCs w:val="24"/>
        </w:rPr>
        <w:t xml:space="preserve">. Zo moet er nagedacht worden over welke kleuren gaan we gebruiken, welke </w:t>
      </w:r>
      <w:proofErr w:type="spellStart"/>
      <w:r w:rsidR="00856C97" w:rsidRPr="001F7B6D">
        <w:rPr>
          <w:rFonts w:asciiTheme="majorHAnsi" w:hAnsiTheme="majorHAnsi"/>
          <w:sz w:val="24"/>
          <w:szCs w:val="24"/>
        </w:rPr>
        <w:t>tone</w:t>
      </w:r>
      <w:proofErr w:type="spellEnd"/>
      <w:r w:rsidR="00856C97" w:rsidRPr="001F7B6D">
        <w:rPr>
          <w:rFonts w:asciiTheme="majorHAnsi" w:hAnsiTheme="majorHAnsi"/>
          <w:sz w:val="24"/>
          <w:szCs w:val="24"/>
        </w:rPr>
        <w:t xml:space="preserve"> of </w:t>
      </w:r>
      <w:proofErr w:type="spellStart"/>
      <w:r w:rsidR="00856C97" w:rsidRPr="001F7B6D">
        <w:rPr>
          <w:rFonts w:asciiTheme="majorHAnsi" w:hAnsiTheme="majorHAnsi"/>
          <w:sz w:val="24"/>
          <w:szCs w:val="24"/>
        </w:rPr>
        <w:t>voice</w:t>
      </w:r>
      <w:proofErr w:type="spellEnd"/>
      <w:r w:rsidR="00856C97" w:rsidRPr="001F7B6D">
        <w:rPr>
          <w:rFonts w:asciiTheme="majorHAnsi" w:hAnsiTheme="majorHAnsi"/>
          <w:sz w:val="24"/>
          <w:szCs w:val="24"/>
        </w:rPr>
        <w:t xml:space="preserve"> en hoe laten we ons verhaal zien. Dit zijn allemaal punten waar over nagedacht moet worden bij een concept.</w:t>
      </w:r>
      <w:r w:rsidRPr="001F7B6D">
        <w:rPr>
          <w:rFonts w:asciiTheme="majorHAnsi" w:hAnsiTheme="majorHAnsi"/>
          <w:sz w:val="24"/>
          <w:szCs w:val="24"/>
        </w:rPr>
        <w:t xml:space="preserve"> Het gaat er dus om welk gevoel je bij de mensen wil achterlaten.</w:t>
      </w:r>
    </w:p>
    <w:p w:rsidR="001F7B6D" w:rsidRPr="001F7B6D" w:rsidRDefault="001F7B6D" w:rsidP="001F7B6D">
      <w:pPr>
        <w:pStyle w:val="Geenafstand"/>
        <w:rPr>
          <w:rFonts w:asciiTheme="majorHAnsi" w:hAnsiTheme="majorHAnsi"/>
          <w:sz w:val="24"/>
          <w:szCs w:val="24"/>
        </w:rPr>
      </w:pPr>
    </w:p>
    <w:p w:rsidR="00856C97" w:rsidRPr="001F7B6D" w:rsidRDefault="00856C97" w:rsidP="00C834C8">
      <w:pPr>
        <w:jc w:val="center"/>
        <w:rPr>
          <w:rFonts w:asciiTheme="majorHAnsi" w:hAnsiTheme="majorHAnsi"/>
          <w:b/>
          <w:sz w:val="32"/>
          <w:szCs w:val="32"/>
        </w:rPr>
      </w:pPr>
      <w:r w:rsidRPr="001F7B6D">
        <w:rPr>
          <w:rFonts w:asciiTheme="majorHAnsi" w:hAnsiTheme="majorHAnsi"/>
          <w:b/>
          <w:sz w:val="32"/>
          <w:szCs w:val="32"/>
        </w:rPr>
        <w:t>Wat is dan concepten?</w:t>
      </w:r>
      <w:r w:rsidRPr="001F7B6D">
        <w:rPr>
          <w:rFonts w:asciiTheme="majorHAnsi" w:hAnsiTheme="majorHAnsi"/>
          <w:b/>
          <w:sz w:val="32"/>
          <w:szCs w:val="32"/>
        </w:rPr>
        <w:br/>
      </w:r>
      <w:r w:rsidR="00EE0DAA" w:rsidRPr="001F7B6D">
        <w:rPr>
          <w:rFonts w:asciiTheme="majorHAnsi" w:hAnsiTheme="majorHAnsi"/>
          <w:b/>
          <w:sz w:val="32"/>
          <w:szCs w:val="32"/>
        </w:rPr>
        <w:t>H</w:t>
      </w:r>
      <w:r w:rsidRPr="001F7B6D">
        <w:rPr>
          <w:rFonts w:asciiTheme="majorHAnsi" w:hAnsiTheme="majorHAnsi"/>
          <w:b/>
          <w:sz w:val="32"/>
          <w:szCs w:val="32"/>
        </w:rPr>
        <w:t>et proces waarbij het product of de dienst</w:t>
      </w:r>
      <w:r w:rsidR="00EE0DAA" w:rsidRPr="001F7B6D">
        <w:rPr>
          <w:rFonts w:asciiTheme="majorHAnsi" w:hAnsiTheme="majorHAnsi"/>
          <w:b/>
          <w:sz w:val="32"/>
          <w:szCs w:val="32"/>
        </w:rPr>
        <w:t xml:space="preserve"> </w:t>
      </w:r>
      <w:r w:rsidRPr="001F7B6D">
        <w:rPr>
          <w:rFonts w:asciiTheme="majorHAnsi" w:hAnsiTheme="majorHAnsi"/>
          <w:b/>
          <w:sz w:val="32"/>
          <w:szCs w:val="32"/>
        </w:rPr>
        <w:t>ondergeschikt is aan het gedachtegoed</w:t>
      </w:r>
      <w:r w:rsidR="00C834C8" w:rsidRPr="001F7B6D">
        <w:rPr>
          <w:rFonts w:asciiTheme="majorHAnsi" w:hAnsiTheme="majorHAnsi"/>
          <w:b/>
          <w:sz w:val="32"/>
          <w:szCs w:val="32"/>
        </w:rPr>
        <w:t>.</w:t>
      </w:r>
    </w:p>
    <w:p w:rsidR="00C834C8" w:rsidRPr="001F7B6D" w:rsidRDefault="00C834C8" w:rsidP="001F7B6D">
      <w:pPr>
        <w:pStyle w:val="Geenafstand"/>
        <w:rPr>
          <w:rFonts w:asciiTheme="majorHAnsi" w:hAnsiTheme="majorHAnsi"/>
          <w:sz w:val="24"/>
          <w:szCs w:val="24"/>
        </w:rPr>
      </w:pPr>
      <w:r w:rsidRPr="001F7B6D">
        <w:rPr>
          <w:rFonts w:asciiTheme="majorHAnsi" w:hAnsiTheme="majorHAnsi"/>
          <w:sz w:val="24"/>
          <w:szCs w:val="24"/>
        </w:rPr>
        <w:t xml:space="preserve">Als marketeer is het dus van groot belang om goed na te denken voordat je een campagne begint. Denk eerst na welk gevoel je achter wilt laten. Eerst het haakje </w:t>
      </w:r>
      <w:r w:rsidR="00EE0DAA" w:rsidRPr="001F7B6D">
        <w:rPr>
          <w:rFonts w:asciiTheme="majorHAnsi" w:hAnsiTheme="majorHAnsi"/>
          <w:sz w:val="24"/>
          <w:szCs w:val="24"/>
        </w:rPr>
        <w:t>zoeken waar het concept aan hangt. Zorg dat je dan bij elke campagne dezelfde kleuren etc. gaat beruiken, zodat mensen jou herkennen. Tegenwoordig veranderen de klanten sneller dan de aanbieders, worden de levenscycli van producten steeds korter. Daarom is het zeker van belang voor marketeers om te blijven concepten en vooral ook in de toekomst.</w:t>
      </w:r>
    </w:p>
    <w:p w:rsidR="001F7B6D" w:rsidRDefault="001F7B6D" w:rsidP="001F7B6D">
      <w:pPr>
        <w:pStyle w:val="Geenafstand"/>
      </w:pPr>
    </w:p>
    <w:p w:rsidR="00EE0DAA" w:rsidRDefault="001F7B6D" w:rsidP="001F7B6D">
      <w:pPr>
        <w:jc w:val="center"/>
      </w:pPr>
      <w:r>
        <w:rPr>
          <w:noProof/>
          <w:lang w:eastAsia="nl-NL"/>
        </w:rPr>
        <w:drawing>
          <wp:inline distT="0" distB="0" distL="0" distR="0" wp14:anchorId="4E84A67A" wp14:editId="51F37C4C">
            <wp:extent cx="4457700" cy="2404674"/>
            <wp:effectExtent l="0" t="0" r="0" b="0"/>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rotWithShape="1">
                    <a:blip r:embed="rId7">
                      <a:extLst>
                        <a:ext uri="{28A0092B-C50C-407E-A947-70E740481C1C}">
                          <a14:useLocalDpi xmlns:a14="http://schemas.microsoft.com/office/drawing/2010/main" val="0"/>
                        </a:ext>
                      </a:extLst>
                    </a:blip>
                    <a:srcRect l="235" b="4108"/>
                    <a:stretch/>
                  </pic:blipFill>
                  <pic:spPr>
                    <a:xfrm>
                      <a:off x="0" y="0"/>
                      <a:ext cx="4457700" cy="2404674"/>
                    </a:xfrm>
                    <a:prstGeom prst="rect">
                      <a:avLst/>
                    </a:prstGeom>
                  </pic:spPr>
                </pic:pic>
              </a:graphicData>
            </a:graphic>
          </wp:inline>
        </w:drawing>
      </w:r>
    </w:p>
    <w:p w:rsidR="001F7B6D" w:rsidRPr="001F7B6D" w:rsidRDefault="001F7B6D" w:rsidP="001F7B6D">
      <w:pPr>
        <w:pStyle w:val="Geenafstand"/>
        <w:rPr>
          <w:rFonts w:asciiTheme="majorHAnsi" w:hAnsiTheme="majorHAnsi"/>
          <w:sz w:val="24"/>
          <w:szCs w:val="24"/>
        </w:rPr>
      </w:pPr>
      <w:r w:rsidRPr="001F7B6D">
        <w:rPr>
          <w:rFonts w:asciiTheme="majorHAnsi" w:hAnsiTheme="majorHAnsi"/>
          <w:sz w:val="24"/>
          <w:szCs w:val="24"/>
        </w:rPr>
        <w:t>Dit is een voorbeeld van hoe je als marketeer de aandacht kunt trekken van mensen op een grappige en leuke manier die de mensen zeker zullen onthouden.</w:t>
      </w:r>
    </w:p>
    <w:p w:rsidR="00EE0DAA" w:rsidRDefault="00EE0DAA" w:rsidP="00C834C8"/>
    <w:p w:rsidR="00EE0DAA" w:rsidRPr="00C834C8" w:rsidRDefault="00EE0DAA" w:rsidP="001F7B6D">
      <w:pPr>
        <w:jc w:val="center"/>
      </w:pPr>
    </w:p>
    <w:p w:rsidR="0089421D" w:rsidRPr="001F7B6D" w:rsidRDefault="0089421D" w:rsidP="0089421D">
      <w:pPr>
        <w:rPr>
          <w:b/>
          <w:bCs/>
          <w:i/>
          <w:iCs/>
          <w:sz w:val="28"/>
          <w:szCs w:val="28"/>
        </w:rPr>
      </w:pPr>
      <w:bookmarkStart w:id="0" w:name="_GoBack"/>
      <w:bookmarkEnd w:id="0"/>
    </w:p>
    <w:sectPr w:rsidR="0089421D" w:rsidRPr="001F7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2D5"/>
    <w:multiLevelType w:val="hybridMultilevel"/>
    <w:tmpl w:val="90CED9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1D"/>
    <w:rsid w:val="001F7B6D"/>
    <w:rsid w:val="00856C97"/>
    <w:rsid w:val="0089421D"/>
    <w:rsid w:val="008F1FB7"/>
    <w:rsid w:val="00A87FF4"/>
    <w:rsid w:val="00C834C8"/>
    <w:rsid w:val="00EE0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56C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421D"/>
    <w:pPr>
      <w:ind w:left="720"/>
      <w:contextualSpacing/>
    </w:pPr>
  </w:style>
  <w:style w:type="paragraph" w:styleId="Ballontekst">
    <w:name w:val="Balloon Text"/>
    <w:basedOn w:val="Standaard"/>
    <w:link w:val="BallontekstChar"/>
    <w:uiPriority w:val="99"/>
    <w:semiHidden/>
    <w:unhideWhenUsed/>
    <w:rsid w:val="0089421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421D"/>
    <w:rPr>
      <w:rFonts w:ascii="Tahoma" w:hAnsi="Tahoma" w:cs="Tahoma"/>
      <w:sz w:val="16"/>
      <w:szCs w:val="16"/>
    </w:rPr>
  </w:style>
  <w:style w:type="paragraph" w:styleId="Titel">
    <w:name w:val="Title"/>
    <w:basedOn w:val="Standaard"/>
    <w:next w:val="Standaard"/>
    <w:link w:val="TitelChar"/>
    <w:uiPriority w:val="10"/>
    <w:qFormat/>
    <w:rsid w:val="0085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56C97"/>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856C97"/>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1F7B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56C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421D"/>
    <w:pPr>
      <w:ind w:left="720"/>
      <w:contextualSpacing/>
    </w:pPr>
  </w:style>
  <w:style w:type="paragraph" w:styleId="Ballontekst">
    <w:name w:val="Balloon Text"/>
    <w:basedOn w:val="Standaard"/>
    <w:link w:val="BallontekstChar"/>
    <w:uiPriority w:val="99"/>
    <w:semiHidden/>
    <w:unhideWhenUsed/>
    <w:rsid w:val="0089421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421D"/>
    <w:rPr>
      <w:rFonts w:ascii="Tahoma" w:hAnsi="Tahoma" w:cs="Tahoma"/>
      <w:sz w:val="16"/>
      <w:szCs w:val="16"/>
    </w:rPr>
  </w:style>
  <w:style w:type="paragraph" w:styleId="Titel">
    <w:name w:val="Title"/>
    <w:basedOn w:val="Standaard"/>
    <w:next w:val="Standaard"/>
    <w:link w:val="TitelChar"/>
    <w:uiPriority w:val="10"/>
    <w:qFormat/>
    <w:rsid w:val="0085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56C97"/>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856C97"/>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1F7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762">
      <w:bodyDiv w:val="1"/>
      <w:marLeft w:val="0"/>
      <w:marRight w:val="0"/>
      <w:marTop w:val="0"/>
      <w:marBottom w:val="0"/>
      <w:divBdr>
        <w:top w:val="none" w:sz="0" w:space="0" w:color="auto"/>
        <w:left w:val="none" w:sz="0" w:space="0" w:color="auto"/>
        <w:bottom w:val="none" w:sz="0" w:space="0" w:color="auto"/>
        <w:right w:val="none" w:sz="0" w:space="0" w:color="auto"/>
      </w:divBdr>
    </w:div>
    <w:div w:id="1355620475">
      <w:bodyDiv w:val="1"/>
      <w:marLeft w:val="0"/>
      <w:marRight w:val="0"/>
      <w:marTop w:val="0"/>
      <w:marBottom w:val="0"/>
      <w:divBdr>
        <w:top w:val="none" w:sz="0" w:space="0" w:color="auto"/>
        <w:left w:val="none" w:sz="0" w:space="0" w:color="auto"/>
        <w:bottom w:val="none" w:sz="0" w:space="0" w:color="auto"/>
        <w:right w:val="none" w:sz="0" w:space="0" w:color="auto"/>
      </w:divBdr>
    </w:div>
    <w:div w:id="18887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200</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dc:creator>
  <cp:lastModifiedBy>Astrid</cp:lastModifiedBy>
  <cp:revision>3</cp:revision>
  <dcterms:created xsi:type="dcterms:W3CDTF">2014-05-14T09:27:00Z</dcterms:created>
  <dcterms:modified xsi:type="dcterms:W3CDTF">2014-06-16T08:42:00Z</dcterms:modified>
</cp:coreProperties>
</file>